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65" w:rsidRDefault="00D83491" w:rsidP="00391D65">
      <w:pPr>
        <w:ind w:left="7200" w:hanging="7200"/>
      </w:pPr>
      <w:r>
        <w:fldChar w:fldCharType="begin"/>
      </w:r>
      <w:r w:rsidR="00391D65">
        <w:instrText xml:space="preserve"> SEQ CHAPTER \h \r 1</w:instrText>
      </w:r>
      <w:r>
        <w:fldChar w:fldCharType="end"/>
      </w:r>
      <w:r w:rsidR="00391D65">
        <w:t>Course Syllabus</w:t>
      </w:r>
      <w:r w:rsidR="00391D65">
        <w:tab/>
        <w:t xml:space="preserve">        Dr. Bill Stickle</w:t>
      </w:r>
    </w:p>
    <w:p w:rsidR="00391D65" w:rsidRDefault="00391D65" w:rsidP="00391D65">
      <w:r>
        <w:t xml:space="preserve">Biology 4262    Marine Communities 3 credit hours </w:t>
      </w:r>
    </w:p>
    <w:p w:rsidR="00391D65" w:rsidRDefault="00391D65" w:rsidP="00391D65">
      <w:pPr>
        <w:ind w:left="4320" w:hanging="4320"/>
      </w:pPr>
      <w:r>
        <w:t>Summer Special Session   July 15 – Aug. 6, 2011</w:t>
      </w:r>
      <w:r>
        <w:tab/>
        <w:t>Univ. of Alaska, Southeast, Juneau Alaska</w:t>
      </w:r>
    </w:p>
    <w:p w:rsidR="00391D65" w:rsidRDefault="00391D65" w:rsidP="00391D65">
      <w:r>
        <w:t xml:space="preserve">Lecture: 8:30-11:00 </w:t>
      </w:r>
      <w:proofErr w:type="spellStart"/>
      <w:r>
        <w:t>MTWThFS</w:t>
      </w:r>
      <w:proofErr w:type="spellEnd"/>
      <w:r>
        <w:t xml:space="preserve">   Anderson Building </w:t>
      </w:r>
    </w:p>
    <w:p w:rsidR="00391D65" w:rsidRDefault="00391D65" w:rsidP="00391D65">
      <w:r>
        <w:t xml:space="preserve">Phone/Email: Cell (225) 287-0835/ </w:t>
      </w:r>
      <w:hyperlink r:id="rId5" w:history="1">
        <w:r>
          <w:rPr>
            <w:color w:val="0000FF"/>
            <w:u w:val="single"/>
          </w:rPr>
          <w:t>zostic@lsu.edu</w:t>
        </w:r>
      </w:hyperlink>
    </w:p>
    <w:p w:rsidR="00391D65" w:rsidRDefault="00391D65" w:rsidP="00391D65">
      <w:r>
        <w:t>Office Hours: Class, Lab, Faculty Apartment as assigned by UAS</w:t>
      </w:r>
    </w:p>
    <w:p w:rsidR="00391D65" w:rsidRDefault="00391D65" w:rsidP="00391D65">
      <w:r>
        <w:t xml:space="preserve">Communication via </w:t>
      </w:r>
      <w:proofErr w:type="spellStart"/>
      <w:r>
        <w:t>Moodle</w:t>
      </w:r>
      <w:proofErr w:type="spellEnd"/>
      <w:r>
        <w:t xml:space="preserve">: </w:t>
      </w:r>
      <w:hyperlink w:history="1">
        <w:r>
          <w:rPr>
            <w:color w:val="0000FF"/>
            <w:u w:val="single"/>
          </w:rPr>
          <w:t>http://</w:t>
        </w:r>
      </w:hyperlink>
      <w:r>
        <w:t xml:space="preserve"> Moodle.LSU.edu</w:t>
      </w:r>
    </w:p>
    <w:p w:rsidR="00391D65" w:rsidRDefault="00391D65" w:rsidP="00391D65">
      <w:pPr>
        <w:rPr>
          <w:b/>
        </w:rPr>
      </w:pPr>
    </w:p>
    <w:p w:rsidR="00391D65" w:rsidRDefault="00391D65" w:rsidP="00391D65">
      <w:proofErr w:type="gramStart"/>
      <w:r>
        <w:rPr>
          <w:b/>
        </w:rPr>
        <w:t xml:space="preserve">Catalog Description: </w:t>
      </w:r>
      <w:r>
        <w:t xml:space="preserve">Marine biology and ecology of benthic, </w:t>
      </w:r>
      <w:proofErr w:type="spellStart"/>
      <w:r>
        <w:t>planktonic</w:t>
      </w:r>
      <w:proofErr w:type="spellEnd"/>
      <w:r>
        <w:t>, nektonic, estuarine, coral, and deep-sea communities; comparison between marine communities in Louisiana and Alaska.</w:t>
      </w:r>
      <w:proofErr w:type="gramEnd"/>
      <w:r>
        <w:t xml:space="preserve"> </w:t>
      </w:r>
    </w:p>
    <w:p w:rsidR="00391D65" w:rsidRDefault="00391D65" w:rsidP="00391D65"/>
    <w:p w:rsidR="00391D65" w:rsidRDefault="00391D65" w:rsidP="00391D65">
      <w:r>
        <w:rPr>
          <w:b/>
        </w:rPr>
        <w:t xml:space="preserve">C-I Course: </w:t>
      </w:r>
      <w:r w:rsidRPr="007E7B3D">
        <w:t xml:space="preserve">This course is certified as a “Communication-Intensive Course” and meets all of the requirements explained on the </w:t>
      </w:r>
      <w:proofErr w:type="spellStart"/>
      <w:r w:rsidRPr="007E7B3D">
        <w:t>CxC</w:t>
      </w:r>
      <w:proofErr w:type="spellEnd"/>
      <w:r w:rsidRPr="007E7B3D">
        <w:t xml:space="preserve"> Web site: http</w:t>
      </w:r>
      <w:proofErr w:type="gramStart"/>
      <w:r w:rsidRPr="007E7B3D">
        <w:t>:/</w:t>
      </w:r>
      <w:proofErr w:type="gramEnd"/>
      <w:r w:rsidRPr="007E7B3D">
        <w:t xml:space="preserve">/cxc.lsu.edu., including the following: Emphases on formal and informal assignments in written and </w:t>
      </w:r>
      <w:r>
        <w:t xml:space="preserve">spoken </w:t>
      </w:r>
      <w:r w:rsidRPr="007E7B3D">
        <w:t>communication, class time spent on communication, 40% of the final grade based on communication projects, revisions after faculty feedback on 2 formal projects (one for each emphasis), and a student/faculty ratio of 35:1. Because it meets these requirements, students may count it toward “Distinguished Communicator” certification on LSU transcripts.</w:t>
      </w:r>
    </w:p>
    <w:p w:rsidR="00391D65" w:rsidRDefault="00391D65" w:rsidP="00391D65"/>
    <w:p w:rsidR="00391D65" w:rsidRDefault="00391D65" w:rsidP="00391D65">
      <w:r>
        <w:t xml:space="preserve">We will work with the Communication Studio Coordinator to help you prepare for your written and spoken projects. Two lectures will be offered, and supplemental help can be provided. </w:t>
      </w:r>
    </w:p>
    <w:p w:rsidR="00391D65" w:rsidRDefault="00391D65" w:rsidP="00391D65"/>
    <w:p w:rsidR="00391D65" w:rsidRDefault="00391D65" w:rsidP="00391D65">
      <w:r>
        <w:t>Evaluation: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</w:t>
      </w:r>
    </w:p>
    <w:p w:rsidR="00391D65" w:rsidRDefault="00391D65" w:rsidP="00391D65">
      <w:pPr>
        <w:numPr>
          <w:ilvl w:val="0"/>
          <w:numId w:val="1"/>
        </w:numPr>
        <w:autoSpaceDE/>
        <w:autoSpaceDN/>
        <w:adjustRightInd/>
      </w:pPr>
      <w:r>
        <w:t>Exams:</w:t>
      </w:r>
    </w:p>
    <w:p w:rsidR="00391D65" w:rsidRPr="00E97AB2" w:rsidRDefault="00391D65" w:rsidP="00391D65">
      <w:pPr>
        <w:ind w:left="7920" w:hanging="7920"/>
      </w:pPr>
      <w:r>
        <w:t xml:space="preserve">             July 21, July 29, August 6 (Final) – 100 points each </w:t>
      </w:r>
      <w:r>
        <w:tab/>
        <w:t>3</w:t>
      </w:r>
      <w:r w:rsidRPr="00E97AB2">
        <w:t>00</w:t>
      </w:r>
    </w:p>
    <w:p w:rsidR="00391D65" w:rsidRDefault="00391D65" w:rsidP="00391D65">
      <w:pPr>
        <w:ind w:left="7920" w:hanging="7920"/>
      </w:pPr>
    </w:p>
    <w:p w:rsidR="00391D65" w:rsidRDefault="00391D65" w:rsidP="00391D65">
      <w:pPr>
        <w:numPr>
          <w:ilvl w:val="0"/>
          <w:numId w:val="1"/>
        </w:numPr>
        <w:autoSpaceDE/>
        <w:autoSpaceDN/>
        <w:adjustRightInd/>
      </w:pPr>
      <w:r>
        <w:t>Paper on a Topic of marine Communities (10-12 pages)</w:t>
      </w:r>
      <w:r>
        <w:tab/>
      </w:r>
      <w:r>
        <w:tab/>
      </w:r>
      <w:r>
        <w:tab/>
      </w:r>
      <w:r>
        <w:tab/>
        <w:t xml:space="preserve">150 </w:t>
      </w:r>
    </w:p>
    <w:p w:rsidR="00391D65" w:rsidRDefault="00391D65" w:rsidP="00391D65">
      <w:pPr>
        <w:ind w:left="7920" w:hanging="7920"/>
      </w:pPr>
      <w:r>
        <w:t xml:space="preserve">             12 original sources / Outline Submission / Paper Submission (June 30</w:t>
      </w:r>
      <w:r w:rsidRPr="00123F65">
        <w:rPr>
          <w:vertAlign w:val="superscript"/>
        </w:rPr>
        <w:t>th</w:t>
      </w:r>
      <w:r w:rsidRPr="00B1456F">
        <w:t xml:space="preserve">) </w:t>
      </w:r>
    </w:p>
    <w:p w:rsidR="00391D65" w:rsidRDefault="00391D65" w:rsidP="00391D65">
      <w:pPr>
        <w:ind w:left="7920" w:hanging="7920"/>
      </w:pPr>
    </w:p>
    <w:p w:rsidR="00391D65" w:rsidRDefault="00391D65" w:rsidP="00391D65">
      <w:pPr>
        <w:ind w:left="7920" w:hanging="7920"/>
      </w:pPr>
      <w:r>
        <w:t xml:space="preserve">While in Alaska meet with experts and using interviews and faculty feedback, </w:t>
      </w:r>
    </w:p>
    <w:p w:rsidR="00391D65" w:rsidRDefault="00391D65" w:rsidP="00391D65">
      <w:pPr>
        <w:ind w:left="7920" w:hanging="7920"/>
      </w:pPr>
      <w:proofErr w:type="gramStart"/>
      <w:r>
        <w:t>students</w:t>
      </w:r>
      <w:proofErr w:type="gramEnd"/>
      <w:r>
        <w:t xml:space="preserve"> will revise their research papers and resubmit for a final grade (August 2</w:t>
      </w:r>
      <w:r w:rsidRPr="00100FE0">
        <w:rPr>
          <w:vertAlign w:val="superscript"/>
        </w:rPr>
        <w:t>nd</w:t>
      </w:r>
      <w:r>
        <w:t>)</w:t>
      </w:r>
    </w:p>
    <w:p w:rsidR="00391D65" w:rsidRDefault="00391D65" w:rsidP="00391D65">
      <w:pPr>
        <w:ind w:left="7920" w:hanging="7920"/>
      </w:pPr>
    </w:p>
    <w:p w:rsidR="00391D65" w:rsidRDefault="00391D65" w:rsidP="00391D65">
      <w:pPr>
        <w:numPr>
          <w:ilvl w:val="0"/>
          <w:numId w:val="1"/>
        </w:numPr>
        <w:autoSpaceDE/>
        <w:autoSpaceDN/>
        <w:adjustRightInd/>
      </w:pPr>
      <w:r>
        <w:t>PowerPoint 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D21">
        <w:rPr>
          <w:u w:val="single"/>
        </w:rPr>
        <w:t>100</w:t>
      </w:r>
    </w:p>
    <w:p w:rsidR="00391D65" w:rsidRDefault="00391D65" w:rsidP="00391D65">
      <w:pPr>
        <w:ind w:left="7920" w:hanging="7920"/>
      </w:pPr>
      <w:r>
        <w:t xml:space="preserve">             </w:t>
      </w:r>
      <w:proofErr w:type="gramStart"/>
      <w:r>
        <w:t>15 minute presentation on paper topic.</w:t>
      </w:r>
      <w:proofErr w:type="gramEnd"/>
      <w:r>
        <w:t xml:space="preserve"> Practice Presentation with Faculty.</w:t>
      </w:r>
    </w:p>
    <w:p w:rsidR="00391D65" w:rsidRDefault="00391D65" w:rsidP="00391D65">
      <w:pPr>
        <w:ind w:left="7920" w:hanging="7920"/>
      </w:pPr>
      <w:r>
        <w:t xml:space="preserve">              Schedule to be announced. Final Presentations in-class;</w:t>
      </w:r>
    </w:p>
    <w:p w:rsidR="00391D65" w:rsidRDefault="00391D65" w:rsidP="00391D65">
      <w:pPr>
        <w:ind w:left="7920" w:hanging="7920"/>
      </w:pPr>
      <w:r>
        <w:t xml:space="preserve">              </w:t>
      </w:r>
      <w:proofErr w:type="gramStart"/>
      <w:r>
        <w:t>schedule</w:t>
      </w:r>
      <w:proofErr w:type="gramEnd"/>
      <w:r>
        <w:t xml:space="preserve"> to be announced. </w:t>
      </w:r>
    </w:p>
    <w:p w:rsidR="00391D65" w:rsidRDefault="00391D65" w:rsidP="00391D65">
      <w:pPr>
        <w:ind w:left="7920" w:hanging="7920"/>
      </w:pPr>
      <w:r>
        <w:t xml:space="preserve">                                                                                                                              Total =     550</w:t>
      </w:r>
      <w:r>
        <w:tab/>
      </w:r>
    </w:p>
    <w:p w:rsidR="00391D65" w:rsidRDefault="00391D65" w:rsidP="00391D65">
      <w:pPr>
        <w:ind w:left="7920" w:hanging="7920"/>
      </w:pPr>
    </w:p>
    <w:p w:rsidR="00391D65" w:rsidRDefault="00391D65" w:rsidP="00391D65">
      <w:r>
        <w:t>Grading Scale</w:t>
      </w:r>
    </w:p>
    <w:p w:rsidR="00391D65" w:rsidRDefault="00391D65" w:rsidP="00391D65">
      <w:r>
        <w:t>A = 90-100%</w:t>
      </w:r>
    </w:p>
    <w:p w:rsidR="00391D65" w:rsidRDefault="00391D65" w:rsidP="00391D65">
      <w:r>
        <w:t xml:space="preserve">B = 80-89%   </w:t>
      </w:r>
    </w:p>
    <w:p w:rsidR="00391D65" w:rsidRDefault="00391D65" w:rsidP="00391D65">
      <w:r>
        <w:t xml:space="preserve">C = 67-79%   </w:t>
      </w:r>
    </w:p>
    <w:p w:rsidR="00391D65" w:rsidRDefault="00391D65" w:rsidP="00391D65">
      <w:r>
        <w:t xml:space="preserve">D = 50-67%   </w:t>
      </w:r>
    </w:p>
    <w:p w:rsidR="00391D65" w:rsidRDefault="00391D65" w:rsidP="00391D65">
      <w:r>
        <w:t xml:space="preserve">F = &lt; 50%      </w:t>
      </w:r>
    </w:p>
    <w:p w:rsidR="00391D65" w:rsidRDefault="00391D65" w:rsidP="00391D65"/>
    <w:p w:rsidR="00391D65" w:rsidRDefault="00391D65" w:rsidP="00391D65">
      <w:pPr>
        <w:ind w:left="720" w:hanging="720"/>
      </w:pPr>
      <w:r>
        <w:rPr>
          <w:b/>
        </w:rPr>
        <w:t>Date</w:t>
      </w:r>
      <w:r>
        <w:rPr>
          <w:b/>
        </w:rPr>
        <w:tab/>
        <w:t>Lecture</w:t>
      </w:r>
    </w:p>
    <w:p w:rsidR="00391D65" w:rsidRDefault="00391D65" w:rsidP="00391D65">
      <w:pPr>
        <w:ind w:left="720" w:hanging="720"/>
      </w:pPr>
      <w:r>
        <w:t>7/16</w:t>
      </w:r>
      <w:r>
        <w:tab/>
        <w:t xml:space="preserve">Ecological </w:t>
      </w:r>
      <w:proofErr w:type="spellStart"/>
      <w:r>
        <w:t>Zonation</w:t>
      </w:r>
      <w:proofErr w:type="spellEnd"/>
      <w:r>
        <w:t xml:space="preserve"> in the sea: Environmental factors effecting marine life -Ferry</w:t>
      </w:r>
    </w:p>
    <w:p w:rsidR="00391D65" w:rsidRDefault="00391D65" w:rsidP="00391D65">
      <w:pPr>
        <w:ind w:left="720" w:hanging="720"/>
      </w:pPr>
      <w:r>
        <w:t>7/17</w:t>
      </w:r>
      <w:r>
        <w:tab/>
        <w:t>Marine Benthic Communities, Overview: The rocky intertidal zone - inside waters -Ferry</w:t>
      </w:r>
    </w:p>
    <w:p w:rsidR="00391D65" w:rsidRPr="001A3864" w:rsidRDefault="00391D65" w:rsidP="00391D65">
      <w:pPr>
        <w:ind w:left="720" w:hanging="720"/>
        <w:rPr>
          <w:b/>
        </w:rPr>
      </w:pPr>
      <w:r>
        <w:t>7/18</w:t>
      </w:r>
      <w:r>
        <w:tab/>
        <w:t xml:space="preserve">Descriptive Physical Oceanography and the composition of seawater- </w:t>
      </w:r>
      <w:r w:rsidRPr="001A3864">
        <w:rPr>
          <w:b/>
        </w:rPr>
        <w:t xml:space="preserve">Introductory Lecture from Dr. </w:t>
      </w:r>
      <w:r>
        <w:rPr>
          <w:b/>
        </w:rPr>
        <w:t xml:space="preserve">Jeep </w:t>
      </w:r>
      <w:r w:rsidRPr="001A3864">
        <w:rPr>
          <w:b/>
        </w:rPr>
        <w:t>Rice</w:t>
      </w:r>
      <w:r>
        <w:rPr>
          <w:b/>
        </w:rPr>
        <w:t xml:space="preserve"> and Tour of the NMFS Laboratory</w:t>
      </w:r>
    </w:p>
    <w:p w:rsidR="00391D65" w:rsidRDefault="00391D65" w:rsidP="00391D65">
      <w:pPr>
        <w:ind w:left="720" w:hanging="720"/>
      </w:pPr>
      <w:r>
        <w:t>7/19</w:t>
      </w:r>
      <w:r>
        <w:tab/>
        <w:t>Marine Pelagic Communities – nekton, Marine Fisheries</w:t>
      </w:r>
    </w:p>
    <w:p w:rsidR="00391D65" w:rsidRDefault="00391D65" w:rsidP="00391D65">
      <w:pPr>
        <w:ind w:left="720" w:hanging="720"/>
      </w:pPr>
      <w:r>
        <w:t>7/20</w:t>
      </w:r>
      <w:r>
        <w:tab/>
      </w:r>
      <w:proofErr w:type="spellStart"/>
      <w:r>
        <w:t>Anadromous</w:t>
      </w:r>
      <w:proofErr w:type="spellEnd"/>
      <w:r>
        <w:t xml:space="preserve"> and </w:t>
      </w:r>
      <w:proofErr w:type="spellStart"/>
      <w:r>
        <w:t>catadromous</w:t>
      </w:r>
      <w:proofErr w:type="spellEnd"/>
      <w:r>
        <w:t xml:space="preserve"> fish, </w:t>
      </w:r>
      <w:proofErr w:type="spellStart"/>
      <w:r>
        <w:t>mariculture</w:t>
      </w:r>
      <w:proofErr w:type="spellEnd"/>
    </w:p>
    <w:p w:rsidR="00391D65" w:rsidRDefault="00391D65" w:rsidP="00391D65">
      <w:pPr>
        <w:ind w:left="720" w:hanging="720"/>
        <w:rPr>
          <w:b/>
        </w:rPr>
      </w:pPr>
      <w:r>
        <w:t>7/21</w:t>
      </w:r>
      <w:r>
        <w:tab/>
      </w:r>
      <w:r>
        <w:rPr>
          <w:b/>
        </w:rPr>
        <w:t>Exam 1</w:t>
      </w:r>
      <w:r>
        <w:t xml:space="preserve">: </w:t>
      </w:r>
      <w:r w:rsidRPr="001A3864">
        <w:rPr>
          <w:b/>
        </w:rPr>
        <w:t xml:space="preserve">Salmon Lecture and tour of the </w:t>
      </w:r>
      <w:proofErr w:type="spellStart"/>
      <w:r w:rsidRPr="001A3864">
        <w:rPr>
          <w:b/>
        </w:rPr>
        <w:t>Auke</w:t>
      </w:r>
      <w:proofErr w:type="spellEnd"/>
      <w:r w:rsidRPr="001A3864">
        <w:rPr>
          <w:b/>
        </w:rPr>
        <w:t xml:space="preserve"> Creek Salmon Hatchery –</w:t>
      </w:r>
      <w:r>
        <w:rPr>
          <w:b/>
        </w:rPr>
        <w:t xml:space="preserve"> Mr. Joe </w:t>
      </w:r>
      <w:proofErr w:type="spellStart"/>
      <w:r>
        <w:rPr>
          <w:b/>
        </w:rPr>
        <w:t>Orsi</w:t>
      </w:r>
      <w:proofErr w:type="spellEnd"/>
      <w:r>
        <w:rPr>
          <w:b/>
        </w:rPr>
        <w:t xml:space="preserve"> and Mr. John Joyce</w:t>
      </w:r>
    </w:p>
    <w:p w:rsidR="00391D65" w:rsidRDefault="00391D65" w:rsidP="00391D65">
      <w:pPr>
        <w:ind w:left="720" w:hanging="720"/>
      </w:pPr>
      <w:r>
        <w:t>7/22</w:t>
      </w:r>
      <w:r>
        <w:tab/>
        <w:t xml:space="preserve">Human Impacts on the sea: fisheries and pollution – </w:t>
      </w:r>
      <w:r w:rsidRPr="001A3864">
        <w:rPr>
          <w:b/>
        </w:rPr>
        <w:t xml:space="preserve">Prince William Sound Oil Spill and Response- Dr. </w:t>
      </w:r>
      <w:r>
        <w:rPr>
          <w:b/>
        </w:rPr>
        <w:t xml:space="preserve">Jeep </w:t>
      </w:r>
      <w:r w:rsidRPr="001A3864">
        <w:rPr>
          <w:b/>
        </w:rPr>
        <w:t>Rice</w:t>
      </w:r>
    </w:p>
    <w:p w:rsidR="00391D65" w:rsidRDefault="00391D65" w:rsidP="00391D65">
      <w:pPr>
        <w:ind w:left="720" w:hanging="720"/>
      </w:pPr>
      <w:r>
        <w:lastRenderedPageBreak/>
        <w:t>7/23</w:t>
      </w:r>
      <w:r>
        <w:tab/>
        <w:t>Marine Pelagic Communities – phytoplankton and primary production</w:t>
      </w:r>
    </w:p>
    <w:p w:rsidR="00391D65" w:rsidRDefault="00391D65" w:rsidP="00391D65">
      <w:pPr>
        <w:ind w:left="720" w:hanging="720"/>
      </w:pPr>
      <w:r>
        <w:t>7/24</w:t>
      </w:r>
      <w:r>
        <w:tab/>
        <w:t xml:space="preserve">Marine pelagic communities – primary production and zooplankton </w:t>
      </w:r>
    </w:p>
    <w:p w:rsidR="00391D65" w:rsidRDefault="00391D65" w:rsidP="00391D65">
      <w:pPr>
        <w:ind w:left="720" w:hanging="720"/>
      </w:pPr>
      <w:r>
        <w:t>7/26</w:t>
      </w:r>
      <w:r>
        <w:tab/>
        <w:t xml:space="preserve">Marine Benthic Communities – </w:t>
      </w:r>
      <w:r w:rsidRPr="00E435C7">
        <w:rPr>
          <w:b/>
        </w:rPr>
        <w:t>King Crabs and their life cycles – Dr. Ginny Eckert</w:t>
      </w:r>
    </w:p>
    <w:p w:rsidR="00391D65" w:rsidRPr="00E97AB2" w:rsidRDefault="00391D65" w:rsidP="00391D65">
      <w:pPr>
        <w:ind w:left="720" w:hanging="720"/>
        <w:rPr>
          <w:b/>
        </w:rPr>
      </w:pPr>
      <w:r>
        <w:t>7/27</w:t>
      </w:r>
      <w:r>
        <w:tab/>
        <w:t xml:space="preserve">Marine Benthic Communities - soft </w:t>
      </w:r>
      <w:proofErr w:type="gramStart"/>
      <w:r>
        <w:t>sediments  -</w:t>
      </w:r>
      <w:proofErr w:type="gramEnd"/>
      <w:r>
        <w:t xml:space="preserve"> </w:t>
      </w:r>
      <w:r w:rsidRPr="00E97AB2">
        <w:rPr>
          <w:b/>
        </w:rPr>
        <w:t xml:space="preserve">Alaska’s </w:t>
      </w:r>
      <w:proofErr w:type="spellStart"/>
      <w:r w:rsidRPr="00E97AB2">
        <w:rPr>
          <w:b/>
        </w:rPr>
        <w:t>Nearshore</w:t>
      </w:r>
      <w:proofErr w:type="spellEnd"/>
      <w:r w:rsidRPr="00E97AB2">
        <w:rPr>
          <w:b/>
        </w:rPr>
        <w:t xml:space="preserve"> Habitats – </w:t>
      </w:r>
      <w:r>
        <w:rPr>
          <w:b/>
        </w:rPr>
        <w:t xml:space="preserve">Ms. </w:t>
      </w:r>
      <w:r w:rsidRPr="00E97AB2">
        <w:rPr>
          <w:b/>
        </w:rPr>
        <w:t xml:space="preserve">Mandy </w:t>
      </w:r>
      <w:proofErr w:type="spellStart"/>
      <w:r w:rsidRPr="00E97AB2">
        <w:rPr>
          <w:b/>
        </w:rPr>
        <w:t>Lindeberg</w:t>
      </w:r>
      <w:proofErr w:type="spellEnd"/>
    </w:p>
    <w:p w:rsidR="00391D65" w:rsidRDefault="00391D65" w:rsidP="00391D65">
      <w:pPr>
        <w:ind w:left="720" w:hanging="720"/>
      </w:pPr>
      <w:r>
        <w:t xml:space="preserve">7/28 </w:t>
      </w:r>
      <w:r>
        <w:tab/>
        <w:t>Soft Sediments – sandy beaches and mud flats</w:t>
      </w:r>
    </w:p>
    <w:p w:rsidR="00391D65" w:rsidRDefault="00391D65" w:rsidP="00391D65">
      <w:pPr>
        <w:ind w:left="720" w:hanging="720"/>
      </w:pPr>
      <w:r>
        <w:t>7/29</w:t>
      </w:r>
      <w:r>
        <w:tab/>
      </w:r>
      <w:r>
        <w:rPr>
          <w:b/>
        </w:rPr>
        <w:t>Exam 2</w:t>
      </w:r>
      <w:r>
        <w:t>: Soft Sediments - salt marshes and mangrove swamps</w:t>
      </w:r>
    </w:p>
    <w:p w:rsidR="00391D65" w:rsidRPr="00E97AB2" w:rsidRDefault="00391D65" w:rsidP="00391D65">
      <w:pPr>
        <w:ind w:left="720" w:hanging="720"/>
        <w:rPr>
          <w:b/>
        </w:rPr>
      </w:pPr>
      <w:r>
        <w:t>7/30</w:t>
      </w:r>
      <w:r>
        <w:tab/>
        <w:t xml:space="preserve">Estuaries and estuarine communities – </w:t>
      </w:r>
    </w:p>
    <w:p w:rsidR="00391D65" w:rsidRDefault="00391D65" w:rsidP="00391D65">
      <w:pPr>
        <w:ind w:left="720" w:hanging="720"/>
      </w:pPr>
      <w:r>
        <w:t>7/31</w:t>
      </w:r>
      <w:r>
        <w:tab/>
      </w:r>
      <w:proofErr w:type="spellStart"/>
      <w:r>
        <w:t>Subtidal</w:t>
      </w:r>
      <w:proofErr w:type="spellEnd"/>
      <w:r>
        <w:t xml:space="preserve"> benthic communities </w:t>
      </w:r>
    </w:p>
    <w:p w:rsidR="00391D65" w:rsidRDefault="00391D65" w:rsidP="00391D65">
      <w:pPr>
        <w:ind w:left="720" w:hanging="720"/>
      </w:pPr>
      <w:r>
        <w:t>8/2</w:t>
      </w:r>
      <w:r>
        <w:tab/>
        <w:t>Sulfide based communities</w:t>
      </w:r>
    </w:p>
    <w:p w:rsidR="00391D65" w:rsidRDefault="00391D65" w:rsidP="00391D65">
      <w:pPr>
        <w:ind w:left="720" w:hanging="720"/>
      </w:pPr>
      <w:r>
        <w:t>8/3</w:t>
      </w:r>
      <w:r>
        <w:tab/>
        <w:t>Coral reefs</w:t>
      </w:r>
    </w:p>
    <w:p w:rsidR="00391D65" w:rsidRDefault="00391D65" w:rsidP="00391D65">
      <w:pPr>
        <w:ind w:left="720" w:hanging="720"/>
      </w:pPr>
      <w:r>
        <w:t>8/4</w:t>
      </w:r>
      <w:r>
        <w:tab/>
        <w:t>Coral in Cold Water – Mr. Robert Stone</w:t>
      </w:r>
    </w:p>
    <w:p w:rsidR="00391D65" w:rsidRPr="00E97AB2" w:rsidRDefault="00391D65" w:rsidP="00391D65">
      <w:pPr>
        <w:ind w:left="720" w:hanging="720"/>
        <w:rPr>
          <w:b/>
        </w:rPr>
      </w:pPr>
      <w:r>
        <w:t>8/5</w:t>
      </w:r>
      <w:r>
        <w:tab/>
      </w:r>
      <w:r w:rsidRPr="00E97AB2">
        <w:rPr>
          <w:b/>
        </w:rPr>
        <w:t xml:space="preserve">NOAA Fisheries Ecosystem Approach to Alaskan waters – Dr. </w:t>
      </w:r>
      <w:r>
        <w:rPr>
          <w:b/>
        </w:rPr>
        <w:t xml:space="preserve">Ron </w:t>
      </w:r>
      <w:proofErr w:type="spellStart"/>
      <w:r>
        <w:rPr>
          <w:b/>
        </w:rPr>
        <w:t>Heintz</w:t>
      </w:r>
      <w:proofErr w:type="spellEnd"/>
    </w:p>
    <w:p w:rsidR="00391D65" w:rsidRDefault="00391D65" w:rsidP="00391D65">
      <w:pPr>
        <w:ind w:left="720" w:hanging="720"/>
        <w:rPr>
          <w:b/>
        </w:rPr>
      </w:pPr>
      <w:r>
        <w:t>8/6</w:t>
      </w:r>
      <w:r>
        <w:tab/>
      </w:r>
      <w:r w:rsidRPr="00D55609">
        <w:rPr>
          <w:b/>
        </w:rPr>
        <w:t>Final exam: Exam 3</w:t>
      </w:r>
    </w:p>
    <w:p w:rsidR="00391D65" w:rsidRDefault="00391D65" w:rsidP="00391D65">
      <w:pPr>
        <w:ind w:left="720" w:hanging="720"/>
        <w:rPr>
          <w:b/>
        </w:rPr>
      </w:pPr>
    </w:p>
    <w:p w:rsidR="00391D65" w:rsidRDefault="00391D65" w:rsidP="00391D65">
      <w:pPr>
        <w:ind w:left="720" w:hanging="720"/>
        <w:rPr>
          <w:b/>
        </w:rPr>
      </w:pPr>
    </w:p>
    <w:p w:rsidR="001D7142" w:rsidRDefault="00E97575"/>
    <w:sectPr w:rsidR="001D7142" w:rsidSect="0092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238"/>
    <w:multiLevelType w:val="hybridMultilevel"/>
    <w:tmpl w:val="15D86F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91D65"/>
    <w:rsid w:val="00231EFB"/>
    <w:rsid w:val="00391D65"/>
    <w:rsid w:val="005A2E42"/>
    <w:rsid w:val="00927987"/>
    <w:rsid w:val="00D83491"/>
    <w:rsid w:val="00E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65"/>
    <w:pPr>
      <w:widowControl w:val="0"/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ms Rmn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stic@l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Stickle</dc:creator>
  <cp:lastModifiedBy>Renee B Christner</cp:lastModifiedBy>
  <cp:revision>2</cp:revision>
  <dcterms:created xsi:type="dcterms:W3CDTF">2010-10-14T15:54:00Z</dcterms:created>
  <dcterms:modified xsi:type="dcterms:W3CDTF">2010-10-14T15:54:00Z</dcterms:modified>
</cp:coreProperties>
</file>